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34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20"/>
        <w:gridCol w:w="2200"/>
        <w:gridCol w:w="1720"/>
        <w:gridCol w:w="1700"/>
      </w:tblGrid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6C08A5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</w:t>
            </w:r>
            <w:bookmarkStart w:id="0" w:name="_GoBack"/>
            <w:bookmarkEnd w:id="0"/>
            <w:r w:rsidR="00122DC0" w:rsidRPr="00122DC0">
              <w:rPr>
                <w:rFonts w:ascii="Calibri" w:eastAsia="Times New Roman" w:hAnsi="Calibri" w:cs="Calibri"/>
                <w:color w:val="000000"/>
              </w:rPr>
              <w:t>RMA-20-0234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140619-001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AptaTaq</w:t>
            </w:r>
            <w:proofErr w:type="spellEnd"/>
            <w:r w:rsidRPr="00122DC0">
              <w:rPr>
                <w:rFonts w:ascii="Calibri" w:eastAsia="Times New Roman" w:hAnsi="Calibri" w:cs="Calibri"/>
                <w:color w:val="000000"/>
              </w:rPr>
              <w:t xml:space="preserve"> w/o ROX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90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RMA-20-0196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130328-002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HSV1 FOR01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580 </w:t>
            </w: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nmole</w:t>
            </w:r>
            <w:proofErr w:type="spellEnd"/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RMA-20-0249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140826-001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Human Serum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63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RMA-20-0246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140529-001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Salmon Sperm 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40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RMA-20-0246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140919-001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Salmon Sperm 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9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RMA-20-0246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140918-001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Salmon Sperm 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50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RMA-20-0182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130402-001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MS2 PC01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50.2 ng/</w:t>
            </w: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RMA-20-0227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121030-002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RSV R1-AM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600 </w:t>
            </w: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nmoles</w:t>
            </w:r>
            <w:proofErr w:type="spellEnd"/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RMA-20-0173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131003-001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5x Buffer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9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RMA-20-0173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140422-001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5x Buffer</w:t>
            </w:r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50 mL</w:t>
            </w: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RMA-20-0239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dCTP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RMA-20-0168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150123-001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dUTP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RMA-20-0237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130919-001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dTTP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dATP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RMA-20-0175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140416-001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dNTP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RMA-20-0168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140416-001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dUTP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RMA-20-0236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dATP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RMA-20-0238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dGTP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RMA-20-0239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121220-002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dCTP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RMA-20-0148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140625-001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Bacteroides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10 </w:t>
            </w: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ug</w:t>
            </w:r>
            <w:proofErr w:type="spellEnd"/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RMA-20-0237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121220-001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dTTP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22DC0" w:rsidRPr="00122DC0" w:rsidTr="00122DC0">
        <w:trPr>
          <w:trHeight w:val="300"/>
        </w:trPr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RMA-20-0183</w:t>
            </w:r>
          </w:p>
        </w:tc>
        <w:tc>
          <w:tcPr>
            <w:tcW w:w="22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140520-001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 xml:space="preserve">Yeast </w:t>
            </w:r>
            <w:proofErr w:type="spellStart"/>
            <w:r w:rsidRPr="00122DC0">
              <w:rPr>
                <w:rFonts w:ascii="Calibri" w:eastAsia="Times New Roman" w:hAnsi="Calibri" w:cs="Calibri"/>
                <w:color w:val="000000"/>
              </w:rPr>
              <w:t>tRNA</w:t>
            </w:r>
            <w:proofErr w:type="spellEnd"/>
          </w:p>
        </w:tc>
        <w:tc>
          <w:tcPr>
            <w:tcW w:w="1700" w:type="dxa"/>
            <w:shd w:val="clear" w:color="auto" w:fill="auto"/>
            <w:noWrap/>
            <w:vAlign w:val="bottom"/>
            <w:hideMark/>
          </w:tcPr>
          <w:p w:rsidR="00122DC0" w:rsidRPr="00122DC0" w:rsidRDefault="00122DC0" w:rsidP="00122D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22DC0">
              <w:rPr>
                <w:rFonts w:ascii="Calibri" w:eastAsia="Times New Roman" w:hAnsi="Calibri" w:cs="Calibri"/>
                <w:color w:val="000000"/>
              </w:rPr>
              <w:t>3.4 mL</w:t>
            </w:r>
          </w:p>
        </w:tc>
      </w:tr>
    </w:tbl>
    <w:p w:rsidR="00AF690D" w:rsidRDefault="00AF690D"/>
    <w:sectPr w:rsidR="00AF69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DC0"/>
    <w:rsid w:val="00122DC0"/>
    <w:rsid w:val="006C08A5"/>
    <w:rsid w:val="00AF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Cotto</dc:creator>
  <cp:lastModifiedBy>Paul Cotto</cp:lastModifiedBy>
  <cp:revision>2</cp:revision>
  <dcterms:created xsi:type="dcterms:W3CDTF">2015-02-12T18:12:00Z</dcterms:created>
  <dcterms:modified xsi:type="dcterms:W3CDTF">2015-02-24T21:01:00Z</dcterms:modified>
</cp:coreProperties>
</file>